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Default="00E5089C" w:rsidP="001049E6">
      <w:pPr>
        <w:spacing w:line="240" w:lineRule="auto"/>
        <w:jc w:val="center"/>
        <w:rPr>
          <w:b/>
        </w:rPr>
      </w:pPr>
      <w:r w:rsidRPr="00E5089C">
        <w:rPr>
          <w:b/>
        </w:rPr>
        <w:t>Wykaz podręczników szkolnych na rok szkolny 2020/2021</w:t>
      </w:r>
      <w:r w:rsidR="004526B4">
        <w:rPr>
          <w:b/>
        </w:rPr>
        <w:t xml:space="preserve">   klasa I</w:t>
      </w:r>
      <w:r w:rsidR="004A0C33">
        <w:rPr>
          <w:b/>
        </w:rPr>
        <w:t>V</w:t>
      </w:r>
    </w:p>
    <w:p w:rsidR="00E5089C" w:rsidRPr="00E5089C" w:rsidRDefault="00DF319B" w:rsidP="001049E6">
      <w:pPr>
        <w:spacing w:line="240" w:lineRule="auto"/>
        <w:jc w:val="center"/>
        <w:rPr>
          <w:b/>
        </w:rPr>
      </w:pPr>
      <w:r>
        <w:rPr>
          <w:b/>
        </w:rPr>
        <w:t xml:space="preserve">TECHNIKUM </w:t>
      </w:r>
      <w:r w:rsidR="001049E6">
        <w:rPr>
          <w:b/>
        </w:rPr>
        <w:t xml:space="preserve"> </w:t>
      </w:r>
      <w:r>
        <w:rPr>
          <w:b/>
        </w:rPr>
        <w:t>SZKOŁY IM. IGNACEGO JANA PADEREWSKIEGO W LUBASZU</w:t>
      </w: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219"/>
        <w:gridCol w:w="1750"/>
        <w:gridCol w:w="851"/>
        <w:gridCol w:w="1559"/>
        <w:gridCol w:w="1276"/>
      </w:tblGrid>
      <w:tr w:rsidR="00E87309" w:rsidRPr="00E5089C" w:rsidTr="003B052B">
        <w:tc>
          <w:tcPr>
            <w:tcW w:w="1985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2219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Tytuł podręcznika</w:t>
            </w:r>
          </w:p>
        </w:tc>
        <w:tc>
          <w:tcPr>
            <w:tcW w:w="1750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Autor podręcznika</w:t>
            </w:r>
          </w:p>
        </w:tc>
        <w:tc>
          <w:tcPr>
            <w:tcW w:w="851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Wydawnictwo</w:t>
            </w:r>
          </w:p>
        </w:tc>
        <w:tc>
          <w:tcPr>
            <w:tcW w:w="1559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Podstawa/ rozszerzenie</w:t>
            </w:r>
          </w:p>
        </w:tc>
        <w:tc>
          <w:tcPr>
            <w:tcW w:w="1276" w:type="dxa"/>
          </w:tcPr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Wpisać: nowa podstawa</w:t>
            </w:r>
            <w:r w:rsidR="00D81776" w:rsidRPr="00E87309">
              <w:rPr>
                <w:b/>
                <w:sz w:val="18"/>
                <w:szCs w:val="18"/>
              </w:rPr>
              <w:t xml:space="preserve"> </w:t>
            </w:r>
            <w:r w:rsidRPr="00E87309">
              <w:rPr>
                <w:b/>
                <w:sz w:val="18"/>
                <w:szCs w:val="18"/>
              </w:rPr>
              <w:t>/ stara podstawa/</w:t>
            </w:r>
          </w:p>
          <w:p w:rsidR="00E5089C" w:rsidRPr="00E87309" w:rsidRDefault="00E5089C" w:rsidP="00E5089C">
            <w:pPr>
              <w:jc w:val="center"/>
              <w:rPr>
                <w:b/>
                <w:sz w:val="18"/>
                <w:szCs w:val="18"/>
              </w:rPr>
            </w:pPr>
            <w:r w:rsidRPr="00E87309">
              <w:rPr>
                <w:b/>
                <w:sz w:val="18"/>
                <w:szCs w:val="18"/>
              </w:rPr>
              <w:t>nr dopuszczenia</w:t>
            </w:r>
          </w:p>
        </w:tc>
      </w:tr>
      <w:tr w:rsidR="00E87309" w:rsidRPr="0026268B" w:rsidTr="003B052B">
        <w:tc>
          <w:tcPr>
            <w:tcW w:w="1985" w:type="dxa"/>
          </w:tcPr>
          <w:p w:rsidR="00E5089C" w:rsidRPr="0026268B" w:rsidRDefault="005B1E2D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POLSKI</w:t>
            </w:r>
          </w:p>
          <w:p w:rsidR="00E5089C" w:rsidRPr="0026268B" w:rsidRDefault="00E5089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E5089C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„Nowe. Zrozumieć tekst-zrozumieć człowieka 3”</w:t>
            </w:r>
          </w:p>
          <w:p w:rsidR="00333683" w:rsidRPr="0026268B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Kl. IV po GIM</w:t>
            </w:r>
          </w:p>
        </w:tc>
        <w:tc>
          <w:tcPr>
            <w:tcW w:w="1750" w:type="dxa"/>
          </w:tcPr>
          <w:p w:rsidR="00E5089C" w:rsidRPr="0026268B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Dariusz </w:t>
            </w:r>
            <w:proofErr w:type="spellStart"/>
            <w:r>
              <w:rPr>
                <w:sz w:val="20"/>
                <w:szCs w:val="20"/>
              </w:rPr>
              <w:t>Chemperek,Adam</w:t>
            </w:r>
            <w:proofErr w:type="spellEnd"/>
            <w:r>
              <w:rPr>
                <w:sz w:val="20"/>
                <w:szCs w:val="20"/>
              </w:rPr>
              <w:t xml:space="preserve"> Kalbarczyk, Dariusz Trześniowski</w:t>
            </w:r>
          </w:p>
        </w:tc>
        <w:tc>
          <w:tcPr>
            <w:tcW w:w="851" w:type="dxa"/>
          </w:tcPr>
          <w:p w:rsidR="00E5089C" w:rsidRPr="0026268B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E5089C" w:rsidRPr="0026268B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i rozszerzenie</w:t>
            </w:r>
          </w:p>
        </w:tc>
        <w:tc>
          <w:tcPr>
            <w:tcW w:w="1276" w:type="dxa"/>
          </w:tcPr>
          <w:p w:rsidR="004006E5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333683" w:rsidRPr="0026268B" w:rsidRDefault="003336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703/5/2014</w:t>
            </w:r>
          </w:p>
        </w:tc>
      </w:tr>
      <w:tr w:rsidR="009E1473" w:rsidRPr="0026268B" w:rsidTr="0026268B">
        <w:tc>
          <w:tcPr>
            <w:tcW w:w="1985" w:type="dxa"/>
          </w:tcPr>
          <w:p w:rsidR="009E1473" w:rsidRPr="0026268B" w:rsidRDefault="009E1473" w:rsidP="009E1473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NIEMIECKI</w:t>
            </w:r>
          </w:p>
        </w:tc>
        <w:tc>
          <w:tcPr>
            <w:tcW w:w="7655" w:type="dxa"/>
            <w:gridSpan w:val="5"/>
          </w:tcPr>
          <w:p w:rsidR="009E1473" w:rsidRPr="0026268B" w:rsidRDefault="009E1473" w:rsidP="009E1473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Podręcznik będzie zamawiany przez nauczyciela prowadzącego zajęcia.</w:t>
            </w:r>
          </w:p>
          <w:p w:rsidR="009E1473" w:rsidRPr="0026268B" w:rsidRDefault="009E1473" w:rsidP="009E1473">
            <w:pPr>
              <w:rPr>
                <w:sz w:val="20"/>
                <w:szCs w:val="20"/>
              </w:rPr>
            </w:pPr>
          </w:p>
        </w:tc>
      </w:tr>
      <w:tr w:rsidR="009E1473" w:rsidRPr="0026268B" w:rsidTr="003B052B">
        <w:tc>
          <w:tcPr>
            <w:tcW w:w="1985" w:type="dxa"/>
          </w:tcPr>
          <w:p w:rsidR="009E1473" w:rsidRPr="0026268B" w:rsidRDefault="009E1473" w:rsidP="009E1473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JĘZYK ANGIELSKI</w:t>
            </w:r>
          </w:p>
        </w:tc>
        <w:tc>
          <w:tcPr>
            <w:tcW w:w="2219" w:type="dxa"/>
          </w:tcPr>
          <w:p w:rsidR="009E1473" w:rsidRPr="0026268B" w:rsidRDefault="000B27E3" w:rsidP="009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„Longman Repetytorium maturalne- poziom podstawowy – Edycja wieloletnia 2w1</w:t>
            </w:r>
          </w:p>
        </w:tc>
        <w:tc>
          <w:tcPr>
            <w:tcW w:w="1750" w:type="dxa"/>
          </w:tcPr>
          <w:p w:rsidR="009E1473" w:rsidRPr="0026268B" w:rsidRDefault="000B27E3" w:rsidP="009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Umińska, B. Hastings, D. Chandler, H. Mrozowska</w:t>
            </w:r>
          </w:p>
        </w:tc>
        <w:tc>
          <w:tcPr>
            <w:tcW w:w="851" w:type="dxa"/>
          </w:tcPr>
          <w:p w:rsidR="009E1473" w:rsidRPr="000B27E3" w:rsidRDefault="000B27E3" w:rsidP="009E1473">
            <w:pPr>
              <w:rPr>
                <w:sz w:val="18"/>
                <w:szCs w:val="18"/>
              </w:rPr>
            </w:pPr>
            <w:r w:rsidRPr="000B27E3">
              <w:rPr>
                <w:sz w:val="18"/>
                <w:szCs w:val="18"/>
              </w:rPr>
              <w:t>Pearson</w:t>
            </w:r>
          </w:p>
        </w:tc>
        <w:tc>
          <w:tcPr>
            <w:tcW w:w="1559" w:type="dxa"/>
          </w:tcPr>
          <w:p w:rsidR="009E1473" w:rsidRPr="0026268B" w:rsidRDefault="000B27E3" w:rsidP="009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276" w:type="dxa"/>
          </w:tcPr>
          <w:p w:rsidR="009E1473" w:rsidRDefault="000B27E3" w:rsidP="009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0B27E3" w:rsidRPr="0026268B" w:rsidRDefault="000B27E3" w:rsidP="009E14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887/2017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BIOLOGIA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2”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„Biologia na czasie 3”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rozszerzony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Franciszek Dubert,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Ryszard Kozik,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Stanisław Krawczyk,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Kula,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Merko-Worlowska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Władysław Zamachowski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Franciszek Dubert,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Marek </w:t>
            </w:r>
            <w:proofErr w:type="spellStart"/>
            <w:r>
              <w:rPr>
                <w:sz w:val="20"/>
                <w:szCs w:val="20"/>
              </w:rPr>
              <w:t>Jurgowiak</w:t>
            </w:r>
            <w:proofErr w:type="spellEnd"/>
            <w:r>
              <w:rPr>
                <w:sz w:val="20"/>
                <w:szCs w:val="20"/>
              </w:rPr>
              <w:t>, Maria Marko-</w:t>
            </w:r>
            <w:proofErr w:type="spellStart"/>
            <w:r>
              <w:rPr>
                <w:sz w:val="20"/>
                <w:szCs w:val="20"/>
              </w:rPr>
              <w:t>Worłowska</w:t>
            </w:r>
            <w:proofErr w:type="spellEnd"/>
            <w:r>
              <w:rPr>
                <w:sz w:val="20"/>
                <w:szCs w:val="20"/>
              </w:rPr>
              <w:t>, Władysław Zamachowski</w:t>
            </w:r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Rozszerzenie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564/2/2013/2016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564/3/2014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MATEMATYKA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„Matematyka”3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dla szkół ponadgimnazjalnych.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po gimnazjum)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„Teraz matura” Zbiór zadań i zestawów maturalnych.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 gimnazjum)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Jolanta Wesołowska, Joanna Czarnowska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Wojciech Babiański, Lech Chańko, Barbara Mojsiewicz, Jolanta Wesołowska, Joanna Czarnowska</w:t>
            </w:r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 378/3/2014/2016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podstawa 378/3/2014/2016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RELIGIA</w:t>
            </w:r>
          </w:p>
        </w:tc>
        <w:tc>
          <w:tcPr>
            <w:tcW w:w="2219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„Moje miejsce w rodzinie”  Liceum i technikum </w:t>
            </w: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Red. </w:t>
            </w:r>
            <w:proofErr w:type="spellStart"/>
            <w:r>
              <w:rPr>
                <w:sz w:val="20"/>
                <w:szCs w:val="20"/>
              </w:rPr>
              <w:t>J.Szpet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Jackowiak</w:t>
            </w:r>
          </w:p>
        </w:tc>
        <w:tc>
          <w:tcPr>
            <w:tcW w:w="851" w:type="dxa"/>
          </w:tcPr>
          <w:p w:rsidR="00A26745" w:rsidRPr="008456D5" w:rsidRDefault="00A26745" w:rsidP="00A2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Wyd. Ś</w:t>
            </w:r>
            <w:r w:rsidRPr="008456D5">
              <w:rPr>
                <w:sz w:val="16"/>
                <w:szCs w:val="16"/>
              </w:rPr>
              <w:t>w. Wojciech</w:t>
            </w:r>
          </w:p>
          <w:p w:rsidR="00A26745" w:rsidRPr="008456D5" w:rsidRDefault="00A26745" w:rsidP="00A26745">
            <w:pPr>
              <w:rPr>
                <w:sz w:val="16"/>
                <w:szCs w:val="16"/>
              </w:rPr>
            </w:pPr>
            <w:r w:rsidRPr="008456D5">
              <w:rPr>
                <w:sz w:val="16"/>
                <w:szCs w:val="16"/>
              </w:rPr>
              <w:t>Poznań</w:t>
            </w:r>
          </w:p>
        </w:tc>
        <w:tc>
          <w:tcPr>
            <w:tcW w:w="1559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AZ-43-01/10-PO-1/14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LOGISTYKA TRANSPORTU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 xml:space="preserve">(technikum </w:t>
            </w:r>
            <w:r w:rsidRPr="0026268B">
              <w:rPr>
                <w:sz w:val="20"/>
                <w:szCs w:val="20"/>
              </w:rPr>
              <w:lastRenderedPageBreak/>
              <w:t>logistyczne)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„Organizacja transportu”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AU.32-cz.I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AU.32-cz.II</w:t>
            </w: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Jarosław Stolarski,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Stochaj</w:t>
            </w:r>
            <w:proofErr w:type="spellEnd"/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Symbol: 1609D2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podręcznik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>. MEN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1.28.15/2018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1609D3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podręcznik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 xml:space="preserve">. MEN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1.29.16/2018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wyd.II</w:t>
            </w:r>
            <w:proofErr w:type="spellEnd"/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Reforma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USŁUGI LOGISTYCZNO-TRANSPORTOWE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 Kwalifikacja AU.32-cz.I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„Organizacja transportu” Kwalifikacja AU.32-cz.II</w:t>
            </w: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Śliżewska,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Śliżewski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Justyna </w:t>
            </w:r>
            <w:proofErr w:type="spellStart"/>
            <w:r>
              <w:rPr>
                <w:sz w:val="20"/>
                <w:szCs w:val="20"/>
              </w:rPr>
              <w:t>Stochaj</w:t>
            </w:r>
            <w:proofErr w:type="spellEnd"/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podręcznik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>. MEN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1.28.15/2018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1609D3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podręcznik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dopusz</w:t>
            </w:r>
            <w:proofErr w:type="spellEnd"/>
            <w:r>
              <w:rPr>
                <w:sz w:val="20"/>
                <w:szCs w:val="20"/>
              </w:rPr>
              <w:t xml:space="preserve">. MEN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1.29.16/2018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wyd.II</w:t>
            </w:r>
            <w:proofErr w:type="spellEnd"/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ŚRODKÓW TRANSPORTU: procesy transportowe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(technikum logistyczne)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„Pracownia transportu. Technik logistyk”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A.31 (obecnie AU.32)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„Zbiór zadań z logistyki cz. II”</w:t>
            </w: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Knap,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Knap</w:t>
            </w:r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160976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publikacja do praktycznej nauki zawodu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zadania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wyd.II</w:t>
            </w:r>
            <w:proofErr w:type="spellEnd"/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</w:tc>
      </w:tr>
      <w:tr w:rsidR="00A26745" w:rsidRPr="0026268B" w:rsidTr="003B052B">
        <w:tc>
          <w:tcPr>
            <w:tcW w:w="1985" w:type="dxa"/>
          </w:tcPr>
          <w:p w:rsidR="00A26745" w:rsidRPr="0026268B" w:rsidRDefault="00A26745" w:rsidP="00A26745">
            <w:pPr>
              <w:rPr>
                <w:sz w:val="20"/>
                <w:szCs w:val="20"/>
              </w:rPr>
            </w:pPr>
            <w:r w:rsidRPr="0026268B">
              <w:rPr>
                <w:sz w:val="20"/>
                <w:szCs w:val="20"/>
              </w:rPr>
              <w:t>PRA</w:t>
            </w:r>
            <w:r>
              <w:rPr>
                <w:sz w:val="20"/>
                <w:szCs w:val="20"/>
              </w:rPr>
              <w:t xml:space="preserve">COWNIA LOGISTYKI: procesy </w:t>
            </w:r>
            <w:proofErr w:type="spellStart"/>
            <w:r>
              <w:rPr>
                <w:sz w:val="20"/>
                <w:szCs w:val="20"/>
              </w:rPr>
              <w:t>magazynowo-spedycyjne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„Pracownia transportu. Technik logistyk”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Kwalifikacja A.31 (obecnie AU.32)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„Zbiór zadań z logistyki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Cz.II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1750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Jarosław Stolarski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Knap,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Radosław Knap</w:t>
            </w:r>
          </w:p>
        </w:tc>
        <w:tc>
          <w:tcPr>
            <w:tcW w:w="851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59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160976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Typ: publikacja do praktycznej nauki zawodu 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wyd. II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Symbol: 1609D8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Typ: zadania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wyd.II</w:t>
            </w:r>
            <w:proofErr w:type="spellEnd"/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wyd. 2019</w:t>
            </w:r>
          </w:p>
        </w:tc>
        <w:tc>
          <w:tcPr>
            <w:tcW w:w="1276" w:type="dxa"/>
          </w:tcPr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</w:p>
          <w:p w:rsidR="00A26745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2017</w:t>
            </w:r>
          </w:p>
          <w:p w:rsidR="00A26745" w:rsidRPr="0026268B" w:rsidRDefault="00A26745" w:rsidP="00A26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AU.32</w:t>
            </w:r>
          </w:p>
        </w:tc>
      </w:tr>
    </w:tbl>
    <w:p w:rsidR="00363A80" w:rsidRPr="0029043E" w:rsidRDefault="00363A80" w:rsidP="004A0C33">
      <w:pPr>
        <w:spacing w:line="240" w:lineRule="auto"/>
        <w:rPr>
          <w:b/>
          <w:sz w:val="24"/>
          <w:szCs w:val="24"/>
        </w:rPr>
      </w:pPr>
    </w:p>
    <w:sectPr w:rsidR="00363A80" w:rsidRPr="0029043E" w:rsidSect="00E87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9C"/>
    <w:rsid w:val="000B27E3"/>
    <w:rsid w:val="001049E6"/>
    <w:rsid w:val="00115333"/>
    <w:rsid w:val="001E03CA"/>
    <w:rsid w:val="0026268B"/>
    <w:rsid w:val="0029043E"/>
    <w:rsid w:val="002A69D4"/>
    <w:rsid w:val="00313581"/>
    <w:rsid w:val="00333683"/>
    <w:rsid w:val="00352CCD"/>
    <w:rsid w:val="00363A80"/>
    <w:rsid w:val="003B052B"/>
    <w:rsid w:val="004006E5"/>
    <w:rsid w:val="004526B4"/>
    <w:rsid w:val="0046697C"/>
    <w:rsid w:val="00486277"/>
    <w:rsid w:val="004A0C33"/>
    <w:rsid w:val="004E7AE7"/>
    <w:rsid w:val="00530770"/>
    <w:rsid w:val="005B1E2D"/>
    <w:rsid w:val="00611345"/>
    <w:rsid w:val="006D708B"/>
    <w:rsid w:val="006E38AE"/>
    <w:rsid w:val="00723FE4"/>
    <w:rsid w:val="007B5131"/>
    <w:rsid w:val="00917251"/>
    <w:rsid w:val="00936072"/>
    <w:rsid w:val="009C7305"/>
    <w:rsid w:val="009E1473"/>
    <w:rsid w:val="00A26745"/>
    <w:rsid w:val="00A4376E"/>
    <w:rsid w:val="00A57B2C"/>
    <w:rsid w:val="00A6728B"/>
    <w:rsid w:val="00AD0678"/>
    <w:rsid w:val="00BB3749"/>
    <w:rsid w:val="00C056FE"/>
    <w:rsid w:val="00CC4121"/>
    <w:rsid w:val="00CE242D"/>
    <w:rsid w:val="00D00385"/>
    <w:rsid w:val="00D81776"/>
    <w:rsid w:val="00DF319B"/>
    <w:rsid w:val="00E06950"/>
    <w:rsid w:val="00E36E0C"/>
    <w:rsid w:val="00E5089C"/>
    <w:rsid w:val="00E87309"/>
    <w:rsid w:val="00FB721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C624"/>
  <w15:docId w15:val="{CD585D16-C9E0-4F7D-8289-EB0760B1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5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7057-4095-46B7-BA82-B5440836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EL-136</cp:lastModifiedBy>
  <cp:revision>36</cp:revision>
  <cp:lastPrinted>2020-06-30T12:33:00Z</cp:lastPrinted>
  <dcterms:created xsi:type="dcterms:W3CDTF">2020-06-15T11:26:00Z</dcterms:created>
  <dcterms:modified xsi:type="dcterms:W3CDTF">2020-07-13T18:25:00Z</dcterms:modified>
</cp:coreProperties>
</file>